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F5EC5" w:rsidP="001F5EC5" w14:paraId="197AF113" w14:textId="77777777">
      <w:pPr>
        <w:spacing w:line="480" w:lineRule="auto"/>
        <w:jc w:val="center"/>
        <w:rPr>
          <w:rFonts w:ascii="Times New Roman" w:hAnsi="Times New Roman" w:cs="Times New Roman"/>
          <w:b/>
          <w:bCs/>
          <w:sz w:val="24"/>
          <w:szCs w:val="24"/>
        </w:rPr>
      </w:pPr>
    </w:p>
    <w:p w:rsidR="00B22392" w:rsidP="001F5EC5" w14:paraId="0D3DA64C" w14:textId="77777777">
      <w:pPr>
        <w:spacing w:line="480" w:lineRule="auto"/>
        <w:jc w:val="center"/>
        <w:rPr>
          <w:rFonts w:ascii="Times New Roman" w:hAnsi="Times New Roman" w:cs="Times New Roman"/>
          <w:b/>
          <w:bCs/>
          <w:sz w:val="24"/>
          <w:szCs w:val="24"/>
        </w:rPr>
      </w:pPr>
    </w:p>
    <w:p w:rsidR="00B22392" w:rsidP="001F5EC5" w14:paraId="11216B9B" w14:textId="77777777">
      <w:pPr>
        <w:spacing w:line="480" w:lineRule="auto"/>
        <w:jc w:val="center"/>
        <w:rPr>
          <w:rFonts w:ascii="Times New Roman" w:hAnsi="Times New Roman" w:cs="Times New Roman"/>
          <w:b/>
          <w:bCs/>
          <w:sz w:val="24"/>
          <w:szCs w:val="24"/>
        </w:rPr>
      </w:pPr>
    </w:p>
    <w:p w:rsidR="001F5EC5" w:rsidP="001F5EC5" w14:paraId="5578B354" w14:textId="77777777">
      <w:pPr>
        <w:spacing w:line="480" w:lineRule="auto"/>
        <w:jc w:val="center"/>
        <w:rPr>
          <w:rFonts w:ascii="Times New Roman" w:hAnsi="Times New Roman" w:cs="Times New Roman"/>
          <w:b/>
          <w:bCs/>
          <w:sz w:val="24"/>
          <w:szCs w:val="24"/>
        </w:rPr>
      </w:pPr>
    </w:p>
    <w:p w:rsidR="001F5EC5" w:rsidRPr="001F5EC5" w:rsidP="001F5EC5" w14:paraId="15FD603D" w14:textId="1C7F29F1">
      <w:pPr>
        <w:spacing w:line="480" w:lineRule="auto"/>
        <w:jc w:val="center"/>
        <w:rPr>
          <w:rFonts w:ascii="Times New Roman" w:hAnsi="Times New Roman" w:cs="Times New Roman"/>
          <w:b/>
          <w:bCs/>
          <w:sz w:val="24"/>
          <w:szCs w:val="24"/>
        </w:rPr>
      </w:pPr>
      <w:r w:rsidRPr="001F5EC5">
        <w:rPr>
          <w:rFonts w:ascii="Times New Roman" w:hAnsi="Times New Roman" w:cs="Times New Roman"/>
          <w:b/>
          <w:bCs/>
          <w:sz w:val="24"/>
          <w:szCs w:val="24"/>
        </w:rPr>
        <w:t>Liberalism</w:t>
      </w:r>
    </w:p>
    <w:p w:rsidR="001F5EC5" w:rsidP="001F5EC5" w14:paraId="76DF7221" w14:textId="77777777">
      <w:pPr>
        <w:spacing w:line="480" w:lineRule="auto"/>
        <w:jc w:val="center"/>
        <w:rPr>
          <w:rFonts w:ascii="Times New Roman" w:hAnsi="Times New Roman" w:cs="Times New Roman"/>
          <w:b/>
          <w:bCs/>
          <w:sz w:val="24"/>
          <w:szCs w:val="24"/>
        </w:rPr>
      </w:pPr>
    </w:p>
    <w:p w:rsidR="001F5EC5" w:rsidRPr="001F5EC5" w:rsidP="001F5EC5" w14:paraId="7BD52E73" w14:textId="01131705">
      <w:pPr>
        <w:spacing w:line="480" w:lineRule="auto"/>
        <w:jc w:val="center"/>
        <w:rPr>
          <w:rFonts w:ascii="Times New Roman" w:hAnsi="Times New Roman" w:cs="Times New Roman"/>
          <w:sz w:val="24"/>
          <w:szCs w:val="24"/>
        </w:rPr>
      </w:pPr>
      <w:r w:rsidRPr="001F5EC5">
        <w:rPr>
          <w:rFonts w:ascii="Times New Roman" w:hAnsi="Times New Roman" w:cs="Times New Roman"/>
          <w:sz w:val="24"/>
          <w:szCs w:val="24"/>
        </w:rPr>
        <w:t>Name</w:t>
      </w:r>
    </w:p>
    <w:p w:rsidR="001F5EC5" w:rsidRPr="001F5EC5" w:rsidP="001F5EC5" w14:paraId="0F873A0C" w14:textId="440A0CAF">
      <w:pPr>
        <w:spacing w:line="480" w:lineRule="auto"/>
        <w:jc w:val="center"/>
        <w:rPr>
          <w:rFonts w:ascii="Times New Roman" w:hAnsi="Times New Roman" w:cs="Times New Roman"/>
          <w:sz w:val="24"/>
          <w:szCs w:val="24"/>
        </w:rPr>
      </w:pPr>
      <w:r w:rsidRPr="001F5EC5">
        <w:rPr>
          <w:rFonts w:ascii="Times New Roman" w:hAnsi="Times New Roman" w:cs="Times New Roman"/>
          <w:sz w:val="24"/>
          <w:szCs w:val="24"/>
        </w:rPr>
        <w:t>Institution</w:t>
      </w:r>
    </w:p>
    <w:p w:rsidR="001F5EC5" w:rsidRPr="001F5EC5" w:rsidP="001F5EC5" w14:paraId="6021F868" w14:textId="0B0E7AA1">
      <w:pPr>
        <w:spacing w:line="480" w:lineRule="auto"/>
        <w:jc w:val="center"/>
        <w:rPr>
          <w:rFonts w:ascii="Times New Roman" w:hAnsi="Times New Roman" w:cs="Times New Roman"/>
          <w:sz w:val="24"/>
          <w:szCs w:val="24"/>
        </w:rPr>
      </w:pPr>
      <w:r w:rsidRPr="001F5EC5">
        <w:rPr>
          <w:rFonts w:ascii="Times New Roman" w:hAnsi="Times New Roman" w:cs="Times New Roman"/>
          <w:sz w:val="24"/>
          <w:szCs w:val="24"/>
        </w:rPr>
        <w:t>Course</w:t>
      </w:r>
    </w:p>
    <w:p w:rsidR="001F5EC5" w:rsidRPr="001F5EC5" w:rsidP="001F5EC5" w14:paraId="339BFF0C" w14:textId="5466D7E2">
      <w:pPr>
        <w:spacing w:line="480" w:lineRule="auto"/>
        <w:jc w:val="center"/>
        <w:rPr>
          <w:rFonts w:ascii="Times New Roman" w:hAnsi="Times New Roman" w:cs="Times New Roman"/>
          <w:sz w:val="24"/>
          <w:szCs w:val="24"/>
        </w:rPr>
      </w:pPr>
      <w:r w:rsidRPr="001F5EC5">
        <w:rPr>
          <w:rFonts w:ascii="Times New Roman" w:hAnsi="Times New Roman" w:cs="Times New Roman"/>
          <w:sz w:val="24"/>
          <w:szCs w:val="24"/>
        </w:rPr>
        <w:t>Instructor</w:t>
      </w:r>
      <w:bookmarkStart w:id="0" w:name="_GoBack"/>
      <w:bookmarkEnd w:id="0"/>
    </w:p>
    <w:p w:rsidR="001F5EC5" w:rsidRPr="001F5EC5" w:rsidP="001F5EC5" w14:paraId="3FB9149E" w14:textId="5D64AB5A">
      <w:pPr>
        <w:spacing w:line="480" w:lineRule="auto"/>
        <w:jc w:val="center"/>
        <w:rPr>
          <w:rFonts w:ascii="Times New Roman" w:hAnsi="Times New Roman" w:cs="Times New Roman"/>
          <w:sz w:val="24"/>
          <w:szCs w:val="24"/>
        </w:rPr>
      </w:pPr>
      <w:r w:rsidRPr="001F5EC5">
        <w:rPr>
          <w:rFonts w:ascii="Times New Roman" w:hAnsi="Times New Roman" w:cs="Times New Roman"/>
          <w:sz w:val="24"/>
          <w:szCs w:val="24"/>
        </w:rPr>
        <w:t>Date</w:t>
      </w:r>
    </w:p>
    <w:p w:rsidR="001F5EC5" w:rsidP="001F5EC5" w14:paraId="1C29879E" w14:textId="77777777">
      <w:pPr>
        <w:spacing w:line="480" w:lineRule="auto"/>
        <w:jc w:val="center"/>
        <w:rPr>
          <w:rFonts w:ascii="Times New Roman" w:hAnsi="Times New Roman" w:cs="Times New Roman"/>
          <w:b/>
          <w:bCs/>
          <w:sz w:val="24"/>
          <w:szCs w:val="24"/>
        </w:rPr>
      </w:pPr>
    </w:p>
    <w:p w:rsidR="001F5EC5" w:rsidP="001F5EC5" w14:paraId="605D8ED5" w14:textId="77777777">
      <w:pPr>
        <w:spacing w:line="480" w:lineRule="auto"/>
        <w:jc w:val="center"/>
        <w:rPr>
          <w:rFonts w:ascii="Times New Roman" w:hAnsi="Times New Roman" w:cs="Times New Roman"/>
          <w:b/>
          <w:bCs/>
          <w:sz w:val="24"/>
          <w:szCs w:val="24"/>
        </w:rPr>
      </w:pPr>
    </w:p>
    <w:p w:rsidR="001F5EC5" w:rsidP="001F5EC5" w14:paraId="4F7675A8" w14:textId="77777777">
      <w:pPr>
        <w:spacing w:line="480" w:lineRule="auto"/>
        <w:jc w:val="center"/>
        <w:rPr>
          <w:rFonts w:ascii="Times New Roman" w:hAnsi="Times New Roman" w:cs="Times New Roman"/>
          <w:b/>
          <w:bCs/>
          <w:sz w:val="24"/>
          <w:szCs w:val="24"/>
        </w:rPr>
      </w:pPr>
    </w:p>
    <w:p w:rsidR="001F5EC5" w:rsidP="001F5EC5" w14:paraId="412B4BB9" w14:textId="77777777">
      <w:pPr>
        <w:spacing w:line="480" w:lineRule="auto"/>
        <w:jc w:val="center"/>
        <w:rPr>
          <w:rFonts w:ascii="Times New Roman" w:hAnsi="Times New Roman" w:cs="Times New Roman"/>
          <w:b/>
          <w:bCs/>
          <w:sz w:val="24"/>
          <w:szCs w:val="24"/>
        </w:rPr>
      </w:pPr>
    </w:p>
    <w:p w:rsidR="001F5EC5" w:rsidP="001F5EC5" w14:paraId="16879630" w14:textId="77777777">
      <w:pPr>
        <w:spacing w:line="480" w:lineRule="auto"/>
        <w:jc w:val="center"/>
        <w:rPr>
          <w:rFonts w:ascii="Times New Roman" w:hAnsi="Times New Roman" w:cs="Times New Roman"/>
          <w:b/>
          <w:bCs/>
          <w:sz w:val="24"/>
          <w:szCs w:val="24"/>
        </w:rPr>
      </w:pPr>
    </w:p>
    <w:p w:rsidR="001F5EC5" w:rsidP="001F5EC5" w14:paraId="1A65F1D2" w14:textId="77777777">
      <w:pPr>
        <w:spacing w:line="480" w:lineRule="auto"/>
        <w:jc w:val="center"/>
        <w:rPr>
          <w:rFonts w:ascii="Times New Roman" w:hAnsi="Times New Roman" w:cs="Times New Roman"/>
          <w:b/>
          <w:bCs/>
          <w:sz w:val="24"/>
          <w:szCs w:val="24"/>
        </w:rPr>
      </w:pPr>
    </w:p>
    <w:p w:rsidR="001F5EC5" w:rsidP="001F5EC5" w14:paraId="545B4B34" w14:textId="77777777">
      <w:pPr>
        <w:spacing w:line="480" w:lineRule="auto"/>
        <w:jc w:val="center"/>
        <w:rPr>
          <w:rFonts w:ascii="Times New Roman" w:hAnsi="Times New Roman" w:cs="Times New Roman"/>
          <w:b/>
          <w:bCs/>
          <w:sz w:val="24"/>
          <w:szCs w:val="24"/>
        </w:rPr>
      </w:pPr>
    </w:p>
    <w:p w:rsidR="001F5EC5" w:rsidP="001F5EC5" w14:paraId="189A53C8" w14:textId="77777777">
      <w:pPr>
        <w:spacing w:line="480" w:lineRule="auto"/>
        <w:jc w:val="center"/>
        <w:rPr>
          <w:rFonts w:ascii="Times New Roman" w:hAnsi="Times New Roman" w:cs="Times New Roman"/>
          <w:b/>
          <w:bCs/>
          <w:sz w:val="24"/>
          <w:szCs w:val="24"/>
        </w:rPr>
      </w:pPr>
    </w:p>
    <w:p w:rsidR="00D44B61" w14:paraId="1C550063"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1F5EC5" w:rsidP="00D44B61" w14:paraId="1B6BA8F2" w14:textId="4704C060">
      <w:pPr>
        <w:spacing w:line="480" w:lineRule="auto"/>
        <w:jc w:val="center"/>
        <w:rPr>
          <w:rFonts w:ascii="Times New Roman" w:hAnsi="Times New Roman" w:cs="Times New Roman"/>
          <w:b/>
          <w:bCs/>
          <w:sz w:val="24"/>
          <w:szCs w:val="24"/>
        </w:rPr>
      </w:pPr>
      <w:r w:rsidRPr="001F5EC5">
        <w:rPr>
          <w:rFonts w:ascii="Times New Roman" w:hAnsi="Times New Roman" w:cs="Times New Roman"/>
          <w:b/>
          <w:bCs/>
          <w:sz w:val="24"/>
          <w:szCs w:val="24"/>
        </w:rPr>
        <w:t>Liberalism</w:t>
      </w:r>
    </w:p>
    <w:p w:rsidR="004F4463" w:rsidRPr="001F5EC5" w:rsidP="00D44B61" w14:paraId="7CC007A1" w14:textId="1BCCD09C">
      <w:pPr>
        <w:spacing w:after="0" w:line="480" w:lineRule="auto"/>
        <w:contextualSpacing/>
        <w:jc w:val="center"/>
        <w:rPr>
          <w:rFonts w:ascii="Times New Roman" w:hAnsi="Times New Roman" w:cs="Times New Roman"/>
          <w:b/>
          <w:bCs/>
          <w:sz w:val="24"/>
          <w:szCs w:val="24"/>
        </w:rPr>
      </w:pPr>
      <w:r w:rsidRPr="001F5EC5">
        <w:rPr>
          <w:rFonts w:ascii="Times New Roman" w:hAnsi="Times New Roman" w:cs="Times New Roman"/>
          <w:b/>
          <w:bCs/>
          <w:sz w:val="24"/>
          <w:szCs w:val="24"/>
        </w:rPr>
        <w:t>Source 1</w:t>
      </w:r>
    </w:p>
    <w:p w:rsidR="003803C7" w:rsidRPr="001F5EC5" w:rsidP="001F5EC5" w14:paraId="3ACBF3CE" w14:textId="07B586E7">
      <w:pPr>
        <w:spacing w:after="0" w:line="480" w:lineRule="auto"/>
        <w:ind w:firstLine="720"/>
        <w:contextualSpacing/>
        <w:rPr>
          <w:rFonts w:ascii="Times New Roman" w:hAnsi="Times New Roman" w:cs="Times New Roman"/>
          <w:sz w:val="24"/>
          <w:szCs w:val="24"/>
        </w:rPr>
      </w:pPr>
      <w:r w:rsidRPr="001F5EC5">
        <w:rPr>
          <w:rFonts w:ascii="Times New Roman" w:hAnsi="Times New Roman" w:cs="Times New Roman"/>
          <w:sz w:val="24"/>
          <w:szCs w:val="24"/>
        </w:rPr>
        <w:t xml:space="preserve">The quote by Adam Smith says that an individual is in a better position to make decisions concerning produce better than the statemen and lawgivers around. The statesman who tries to direct some people in ways they should utilize their capital seeks unnecessary attention. </w:t>
      </w:r>
      <w:r w:rsidR="00B22392">
        <w:rPr>
          <w:rFonts w:ascii="Times New Roman" w:hAnsi="Times New Roman" w:cs="Times New Roman"/>
          <w:sz w:val="24"/>
          <w:szCs w:val="24"/>
        </w:rPr>
        <w:t>In turn, i</w:t>
      </w:r>
      <w:r w:rsidRPr="001F5EC5">
        <w:rPr>
          <w:rFonts w:ascii="Times New Roman" w:hAnsi="Times New Roman" w:cs="Times New Roman"/>
          <w:sz w:val="24"/>
          <w:szCs w:val="24"/>
        </w:rPr>
        <w:t>t makes the situation dangerous, especially when the local person</w:t>
      </w:r>
      <w:r w:rsidR="00B22392">
        <w:rPr>
          <w:rFonts w:ascii="Times New Roman" w:hAnsi="Times New Roman" w:cs="Times New Roman"/>
          <w:sz w:val="24"/>
          <w:szCs w:val="24"/>
        </w:rPr>
        <w:t xml:space="preserve"> has ideas on how to exercise. </w:t>
      </w:r>
      <w:r w:rsidRPr="001F5EC5">
        <w:rPr>
          <w:rFonts w:ascii="Times New Roman" w:hAnsi="Times New Roman" w:cs="Times New Roman"/>
          <w:sz w:val="24"/>
          <w:szCs w:val="24"/>
        </w:rPr>
        <w:t>The main message in the quote is that individuals need to be given a chance to make their decisions instead of other people. The quote links with the liberalism idea as described in the following paragraphs.</w:t>
      </w:r>
    </w:p>
    <w:p w:rsidR="00DA6570" w:rsidRPr="001F5EC5" w:rsidP="001F5EC5" w14:paraId="1C7BF6BE" w14:textId="7F41D16B">
      <w:pPr>
        <w:spacing w:after="0" w:line="480" w:lineRule="auto"/>
        <w:ind w:firstLine="720"/>
        <w:contextualSpacing/>
        <w:rPr>
          <w:rFonts w:ascii="Times New Roman" w:hAnsi="Times New Roman" w:cs="Times New Roman"/>
          <w:sz w:val="24"/>
          <w:szCs w:val="24"/>
        </w:rPr>
      </w:pPr>
      <w:r w:rsidRPr="001F5EC5">
        <w:rPr>
          <w:rFonts w:ascii="Times New Roman" w:hAnsi="Times New Roman" w:cs="Times New Roman"/>
          <w:sz w:val="24"/>
          <w:szCs w:val="24"/>
        </w:rPr>
        <w:t xml:space="preserve">Individualism is the primary source of the liberal ideology, where the linkage between a person and the state shows it. Liberalism is derived from a Latin term indicating a free man.  One of the features every liberalist must have is doubting the state officials how they </w:t>
      </w:r>
      <w:r w:rsidRPr="001F5EC5" w:rsidR="00D536C1">
        <w:rPr>
          <w:rFonts w:ascii="Times New Roman" w:hAnsi="Times New Roman" w:cs="Times New Roman"/>
          <w:sz w:val="24"/>
          <w:szCs w:val="24"/>
        </w:rPr>
        <w:t>use their</w:t>
      </w:r>
      <w:r w:rsidRPr="001F5EC5">
        <w:rPr>
          <w:rFonts w:ascii="Times New Roman" w:hAnsi="Times New Roman" w:cs="Times New Roman"/>
          <w:sz w:val="24"/>
          <w:szCs w:val="24"/>
        </w:rPr>
        <w:t xml:space="preserve"> power</w:t>
      </w:r>
      <w:r w:rsidRPr="001F5EC5" w:rsidR="00EF7DF6">
        <w:rPr>
          <w:rFonts w:ascii="Times New Roman" w:hAnsi="Times New Roman" w:cs="Times New Roman"/>
          <w:color w:val="222222"/>
          <w:sz w:val="24"/>
          <w:szCs w:val="24"/>
          <w:shd w:val="clear" w:color="auto" w:fill="FFFFFF"/>
        </w:rPr>
        <w:t xml:space="preserve"> (Digeser, 2016).</w:t>
      </w:r>
      <w:r w:rsidRPr="001F5EC5" w:rsidR="00D536C1">
        <w:rPr>
          <w:rFonts w:ascii="Times New Roman" w:hAnsi="Times New Roman" w:cs="Times New Roman"/>
          <w:sz w:val="24"/>
          <w:szCs w:val="24"/>
        </w:rPr>
        <w:t xml:space="preserve"> The feature is evident in the quote above because the individual would rather make decisions other than the statesman. The scholars believe </w:t>
      </w:r>
      <w:r w:rsidRPr="001F5EC5" w:rsidR="00846C3F">
        <w:rPr>
          <w:rFonts w:ascii="Times New Roman" w:hAnsi="Times New Roman" w:cs="Times New Roman"/>
          <w:sz w:val="24"/>
          <w:szCs w:val="24"/>
        </w:rPr>
        <w:t>that not</w:t>
      </w:r>
      <w:r w:rsidRPr="001F5EC5" w:rsidR="00D536C1">
        <w:rPr>
          <w:rFonts w:ascii="Times New Roman" w:hAnsi="Times New Roman" w:cs="Times New Roman"/>
          <w:sz w:val="24"/>
          <w:szCs w:val="24"/>
        </w:rPr>
        <w:t xml:space="preserve"> all people in power make decisions to benefit them, as some plan to benefit </w:t>
      </w:r>
      <w:r w:rsidRPr="001F5EC5" w:rsidR="00846C3F">
        <w:rPr>
          <w:rFonts w:ascii="Times New Roman" w:hAnsi="Times New Roman" w:cs="Times New Roman"/>
          <w:sz w:val="24"/>
          <w:szCs w:val="24"/>
        </w:rPr>
        <w:t xml:space="preserve">themselves by increasing their wealth. Also, liberals share an excessive level of power contained by the state. Notably, trust and responsibility are allocated to individuals other than the state in this school of thought.  It is the case as one would better understand their issues because they have experienced, better than that who assumes or depends on hearsay. A similar sentiment is evident in the quote, </w:t>
      </w:r>
      <w:r w:rsidRPr="001F5EC5" w:rsidR="00F57256">
        <w:rPr>
          <w:rFonts w:ascii="Times New Roman" w:hAnsi="Times New Roman" w:cs="Times New Roman"/>
          <w:sz w:val="24"/>
          <w:szCs w:val="24"/>
        </w:rPr>
        <w:t>whereby if the statesman decides to make options for the local individual, they assume authority that is not fruitful.</w:t>
      </w:r>
    </w:p>
    <w:p w:rsidR="00F57256" w:rsidRPr="001F5EC5" w:rsidP="001F5EC5" w14:paraId="04BA984B" w14:textId="2B514C6A">
      <w:pPr>
        <w:spacing w:after="0" w:line="480" w:lineRule="auto"/>
        <w:ind w:firstLine="720"/>
        <w:contextualSpacing/>
        <w:rPr>
          <w:rFonts w:ascii="Times New Roman" w:hAnsi="Times New Roman" w:cs="Times New Roman"/>
          <w:sz w:val="24"/>
          <w:szCs w:val="24"/>
        </w:rPr>
      </w:pPr>
      <w:r w:rsidRPr="001F5EC5">
        <w:rPr>
          <w:rFonts w:ascii="Times New Roman" w:hAnsi="Times New Roman" w:cs="Times New Roman"/>
          <w:sz w:val="24"/>
          <w:szCs w:val="24"/>
        </w:rPr>
        <w:t>Another concept notable in liberalism is that individuals need to be give</w:t>
      </w:r>
      <w:r w:rsidR="00B22392">
        <w:rPr>
          <w:rFonts w:ascii="Times New Roman" w:hAnsi="Times New Roman" w:cs="Times New Roman"/>
          <w:sz w:val="24"/>
          <w:szCs w:val="24"/>
        </w:rPr>
        <w:t xml:space="preserve">n as much freedom as possible. </w:t>
      </w:r>
      <w:r w:rsidRPr="001F5EC5">
        <w:rPr>
          <w:rFonts w:ascii="Times New Roman" w:hAnsi="Times New Roman" w:cs="Times New Roman"/>
          <w:sz w:val="24"/>
          <w:szCs w:val="24"/>
        </w:rPr>
        <w:t xml:space="preserve">They need the freedom to think, analyze and make decisions independent of other external </w:t>
      </w:r>
      <w:r w:rsidR="00B22392">
        <w:rPr>
          <w:rFonts w:ascii="Times New Roman" w:hAnsi="Times New Roman" w:cs="Times New Roman"/>
          <w:sz w:val="24"/>
          <w:szCs w:val="24"/>
        </w:rPr>
        <w:t xml:space="preserve">factors such as the lawgivers. </w:t>
      </w:r>
      <w:r w:rsidRPr="001F5EC5">
        <w:rPr>
          <w:rFonts w:ascii="Times New Roman" w:hAnsi="Times New Roman" w:cs="Times New Roman"/>
          <w:sz w:val="24"/>
          <w:szCs w:val="24"/>
        </w:rPr>
        <w:t xml:space="preserve">The statement, liberalism is 'having trust in the people' </w:t>
      </w:r>
      <w:r w:rsidRPr="001F5EC5" w:rsidR="000E7060">
        <w:rPr>
          <w:rFonts w:ascii="Times New Roman" w:hAnsi="Times New Roman" w:cs="Times New Roman"/>
          <w:sz w:val="24"/>
          <w:szCs w:val="24"/>
        </w:rPr>
        <w:t xml:space="preserve">is insisted, implying </w:t>
      </w:r>
      <w:r w:rsidRPr="001F5EC5" w:rsidR="002F4211">
        <w:rPr>
          <w:rFonts w:ascii="Times New Roman" w:hAnsi="Times New Roman" w:cs="Times New Roman"/>
          <w:sz w:val="24"/>
          <w:szCs w:val="24"/>
        </w:rPr>
        <w:t>that instead</w:t>
      </w:r>
      <w:r w:rsidRPr="001F5EC5" w:rsidR="000E7060">
        <w:rPr>
          <w:rFonts w:ascii="Times New Roman" w:hAnsi="Times New Roman" w:cs="Times New Roman"/>
          <w:sz w:val="24"/>
          <w:szCs w:val="24"/>
        </w:rPr>
        <w:t xml:space="preserve"> of the government regulating </w:t>
      </w:r>
      <w:r w:rsidRPr="001F5EC5" w:rsidR="000E7060">
        <w:rPr>
          <w:rFonts w:ascii="Times New Roman" w:hAnsi="Times New Roman" w:cs="Times New Roman"/>
          <w:sz w:val="24"/>
          <w:szCs w:val="24"/>
        </w:rPr>
        <w:t xml:space="preserve">them, it </w:t>
      </w:r>
      <w:r w:rsidRPr="001F5EC5" w:rsidR="002F4211">
        <w:rPr>
          <w:rFonts w:ascii="Times New Roman" w:hAnsi="Times New Roman" w:cs="Times New Roman"/>
          <w:sz w:val="24"/>
          <w:szCs w:val="24"/>
        </w:rPr>
        <w:t>should give</w:t>
      </w:r>
      <w:r w:rsidRPr="001F5EC5" w:rsidR="000E7060">
        <w:rPr>
          <w:rFonts w:ascii="Times New Roman" w:hAnsi="Times New Roman" w:cs="Times New Roman"/>
          <w:sz w:val="24"/>
          <w:szCs w:val="24"/>
        </w:rPr>
        <w:t xml:space="preserve"> them the freedom to </w:t>
      </w:r>
      <w:r w:rsidRPr="001F5EC5" w:rsidR="00336789">
        <w:rPr>
          <w:rFonts w:ascii="Times New Roman" w:hAnsi="Times New Roman" w:cs="Times New Roman"/>
          <w:sz w:val="24"/>
          <w:szCs w:val="24"/>
        </w:rPr>
        <w:t xml:space="preserve">make their choices as they </w:t>
      </w:r>
      <w:r w:rsidRPr="001F5EC5" w:rsidR="002F4211">
        <w:rPr>
          <w:rFonts w:ascii="Times New Roman" w:hAnsi="Times New Roman" w:cs="Times New Roman"/>
          <w:sz w:val="24"/>
          <w:szCs w:val="24"/>
        </w:rPr>
        <w:t>have a</w:t>
      </w:r>
      <w:r w:rsidRPr="001F5EC5" w:rsidR="00336789">
        <w:rPr>
          <w:rFonts w:ascii="Times New Roman" w:hAnsi="Times New Roman" w:cs="Times New Roman"/>
          <w:sz w:val="24"/>
          <w:szCs w:val="24"/>
        </w:rPr>
        <w:t xml:space="preserve"> better capability than the leaders. </w:t>
      </w:r>
      <w:r w:rsidR="00B22392">
        <w:rPr>
          <w:rFonts w:ascii="Times New Roman" w:hAnsi="Times New Roman" w:cs="Times New Roman"/>
          <w:sz w:val="24"/>
          <w:szCs w:val="24"/>
        </w:rPr>
        <w:t xml:space="preserve">Normally, </w:t>
      </w:r>
      <w:r w:rsidRPr="001F5EC5" w:rsidR="002F4211">
        <w:rPr>
          <w:rFonts w:ascii="Times New Roman" w:hAnsi="Times New Roman" w:cs="Times New Roman"/>
          <w:sz w:val="24"/>
          <w:szCs w:val="24"/>
        </w:rPr>
        <w:t>authoritarian ideologies oppose the liberalism idea insisting that it has assumptions with severe consequences. They assume that every individual can make decisions that respect morality, th</w:t>
      </w:r>
      <w:r w:rsidR="00B22392">
        <w:rPr>
          <w:rFonts w:ascii="Times New Roman" w:hAnsi="Times New Roman" w:cs="Times New Roman"/>
          <w:sz w:val="24"/>
          <w:szCs w:val="24"/>
        </w:rPr>
        <w:t xml:space="preserve">us not causing harm to others. </w:t>
      </w:r>
      <w:r w:rsidRPr="001F5EC5" w:rsidR="002F4211">
        <w:rPr>
          <w:rFonts w:ascii="Times New Roman" w:hAnsi="Times New Roman" w:cs="Times New Roman"/>
          <w:sz w:val="24"/>
          <w:szCs w:val="24"/>
        </w:rPr>
        <w:t>As noted above, the approach insists that the lawgivers ought to give the people freedom and trust that their decisions are useful. In reality, not everyone can make rational decisions, so giving peopl</w:t>
      </w:r>
      <w:r w:rsidR="00B22392">
        <w:rPr>
          <w:rFonts w:ascii="Times New Roman" w:hAnsi="Times New Roman" w:cs="Times New Roman"/>
          <w:sz w:val="24"/>
          <w:szCs w:val="24"/>
        </w:rPr>
        <w:t xml:space="preserve">e full freedom is unnecessary. </w:t>
      </w:r>
      <w:r w:rsidRPr="001F5EC5" w:rsidR="002F4211">
        <w:rPr>
          <w:rFonts w:ascii="Times New Roman" w:hAnsi="Times New Roman" w:cs="Times New Roman"/>
          <w:sz w:val="24"/>
          <w:szCs w:val="24"/>
        </w:rPr>
        <w:t xml:space="preserve">The idea is covered in the quote where Smith shows that the capitalist understands what should be done. The quote says that it would be harmful if the individual capitalist knows what needs to be done, yet the statesman wants to direct him. Therefore, the statement connects with liberalism, whereby the local person understands the process, eliminating the need from the statesman or the lawgivers.  </w:t>
      </w:r>
    </w:p>
    <w:p w:rsidR="000462A5" w:rsidRPr="001F5EC5" w:rsidP="001F5EC5" w14:paraId="3034015C" w14:textId="18C1EB80">
      <w:pPr>
        <w:spacing w:after="0" w:line="480" w:lineRule="auto"/>
        <w:ind w:firstLine="720"/>
        <w:contextualSpacing/>
        <w:rPr>
          <w:rFonts w:ascii="Times New Roman" w:hAnsi="Times New Roman" w:cs="Times New Roman"/>
          <w:sz w:val="24"/>
          <w:szCs w:val="24"/>
        </w:rPr>
      </w:pPr>
      <w:r w:rsidRPr="001F5EC5">
        <w:rPr>
          <w:rFonts w:ascii="Times New Roman" w:hAnsi="Times New Roman" w:cs="Times New Roman"/>
          <w:sz w:val="24"/>
          <w:szCs w:val="24"/>
        </w:rPr>
        <w:t xml:space="preserve">The term private is also included </w:t>
      </w:r>
      <w:r w:rsidRPr="001F5EC5" w:rsidR="00953D30">
        <w:rPr>
          <w:rFonts w:ascii="Times New Roman" w:hAnsi="Times New Roman" w:cs="Times New Roman"/>
          <w:sz w:val="24"/>
          <w:szCs w:val="24"/>
        </w:rPr>
        <w:t>in the quote, m</w:t>
      </w:r>
      <w:r w:rsidR="00B22392">
        <w:rPr>
          <w:rFonts w:ascii="Times New Roman" w:hAnsi="Times New Roman" w:cs="Times New Roman"/>
          <w:sz w:val="24"/>
          <w:szCs w:val="24"/>
        </w:rPr>
        <w:t xml:space="preserve">aking it relate to liberalism. </w:t>
      </w:r>
      <w:r w:rsidRPr="001F5EC5" w:rsidR="00953D30">
        <w:rPr>
          <w:rFonts w:ascii="Times New Roman" w:hAnsi="Times New Roman" w:cs="Times New Roman"/>
          <w:sz w:val="24"/>
          <w:szCs w:val="24"/>
        </w:rPr>
        <w:t>The approach claims that when the property is made private, the person becomes free from the state. More so, it leads to limitations on how the authoritarian will is exercise. Since it links the individual with the state, the room for other forces opposing political power is evident.  In this case, the power would be directed to the sta</w:t>
      </w:r>
      <w:r w:rsidR="00B22392">
        <w:rPr>
          <w:rFonts w:ascii="Times New Roman" w:hAnsi="Times New Roman" w:cs="Times New Roman"/>
          <w:sz w:val="24"/>
          <w:szCs w:val="24"/>
        </w:rPr>
        <w:t xml:space="preserve">tesman and not the individual. </w:t>
      </w:r>
      <w:r w:rsidRPr="001F5EC5" w:rsidR="00953D30">
        <w:rPr>
          <w:rFonts w:ascii="Times New Roman" w:hAnsi="Times New Roman" w:cs="Times New Roman"/>
          <w:sz w:val="24"/>
          <w:szCs w:val="24"/>
        </w:rPr>
        <w:t>As indicated in the quote, it is a wrong move because the local individual is better positioned to make the decisions compared to the private capitalist. Therefore, the quote communicates a similar message to the liberalism idea. Individuals need more freedom to make decisions other than relying on politicians and lawgivers who less understand the situations because they have not experienced enough to make reliable decisions.</w:t>
      </w:r>
    </w:p>
    <w:p w:rsidR="00953D30" w:rsidRPr="001F5EC5" w:rsidP="00B22392" w14:paraId="225EDAFA" w14:textId="6B6838F3">
      <w:pPr>
        <w:spacing w:after="0" w:line="480" w:lineRule="auto"/>
        <w:contextualSpacing/>
        <w:jc w:val="center"/>
        <w:rPr>
          <w:rFonts w:ascii="Times New Roman" w:hAnsi="Times New Roman" w:cs="Times New Roman"/>
          <w:b/>
          <w:bCs/>
          <w:sz w:val="24"/>
          <w:szCs w:val="24"/>
        </w:rPr>
      </w:pPr>
      <w:r w:rsidRPr="001F5EC5">
        <w:rPr>
          <w:rFonts w:ascii="Times New Roman" w:hAnsi="Times New Roman" w:cs="Times New Roman"/>
          <w:b/>
          <w:bCs/>
          <w:sz w:val="24"/>
          <w:szCs w:val="24"/>
        </w:rPr>
        <w:t>Source 2</w:t>
      </w:r>
    </w:p>
    <w:p w:rsidR="00BD6B34" w:rsidRPr="001F5EC5" w:rsidP="001F5EC5" w14:paraId="185DBA64" w14:textId="60674056">
      <w:pPr>
        <w:spacing w:after="0" w:line="480" w:lineRule="auto"/>
        <w:ind w:firstLine="720"/>
        <w:contextualSpacing/>
        <w:rPr>
          <w:rFonts w:ascii="Times New Roman" w:hAnsi="Times New Roman" w:cs="Times New Roman"/>
          <w:sz w:val="24"/>
          <w:szCs w:val="24"/>
        </w:rPr>
      </w:pPr>
      <w:r w:rsidRPr="001F5EC5">
        <w:rPr>
          <w:rFonts w:ascii="Times New Roman" w:hAnsi="Times New Roman" w:cs="Times New Roman"/>
          <w:sz w:val="24"/>
          <w:szCs w:val="24"/>
        </w:rPr>
        <w:t xml:space="preserve">The quote is known as the Regina Manifesto said by the CCF. It says that chances of wealth and prosperity are not equally distributed in the present day, which has increased poverty and insecurity. It is the case as power has been concentrated on certain irresponsible </w:t>
      </w:r>
      <w:r w:rsidRPr="001F5EC5">
        <w:rPr>
          <w:rFonts w:ascii="Times New Roman" w:hAnsi="Times New Roman" w:cs="Times New Roman"/>
          <w:sz w:val="24"/>
          <w:szCs w:val="24"/>
        </w:rPr>
        <w:t>people because they aim to accumulate wealth at the majority's expense. The attainment of private profit has become the chief aim in the current economy, in that the benefits overflow in some members' pockets while the rest s</w:t>
      </w:r>
      <w:r w:rsidR="00B22392">
        <w:rPr>
          <w:rFonts w:ascii="Times New Roman" w:hAnsi="Times New Roman" w:cs="Times New Roman"/>
          <w:sz w:val="24"/>
          <w:szCs w:val="24"/>
        </w:rPr>
        <w:t xml:space="preserve">uffer catastrophic depression. </w:t>
      </w:r>
      <w:r w:rsidRPr="001F5EC5">
        <w:rPr>
          <w:rFonts w:ascii="Times New Roman" w:hAnsi="Times New Roman" w:cs="Times New Roman"/>
          <w:sz w:val="24"/>
          <w:szCs w:val="24"/>
        </w:rPr>
        <w:t xml:space="preserve">As a result, insecurity and hardship are evident. If the situation is not resolved, more problems are expected because it is an age of plenty due to advanced technology factors. </w:t>
      </w:r>
      <w:r w:rsidRPr="001F5EC5" w:rsidR="004E3955">
        <w:rPr>
          <w:rFonts w:ascii="Times New Roman" w:hAnsi="Times New Roman" w:cs="Times New Roman"/>
          <w:sz w:val="24"/>
          <w:szCs w:val="24"/>
        </w:rPr>
        <w:t>As explained in the following paragraphs, the quot</w:t>
      </w:r>
      <w:r w:rsidR="00B22392">
        <w:rPr>
          <w:rFonts w:ascii="Times New Roman" w:hAnsi="Times New Roman" w:cs="Times New Roman"/>
          <w:sz w:val="24"/>
          <w:szCs w:val="24"/>
        </w:rPr>
        <w:t xml:space="preserve">e relates to the liberalists' </w:t>
      </w:r>
      <w:r w:rsidRPr="001F5EC5" w:rsidR="004E3955">
        <w:rPr>
          <w:rFonts w:ascii="Times New Roman" w:hAnsi="Times New Roman" w:cs="Times New Roman"/>
          <w:sz w:val="24"/>
          <w:szCs w:val="24"/>
        </w:rPr>
        <w:t xml:space="preserve">response to overcoming wealth and opportunities inequality in society.  </w:t>
      </w:r>
    </w:p>
    <w:p w:rsidR="004916D5" w:rsidRPr="001F5EC5" w:rsidP="001F5EC5" w14:paraId="3622F0F5" w14:textId="467670A8">
      <w:pPr>
        <w:spacing w:after="0" w:line="480" w:lineRule="auto"/>
        <w:ind w:firstLine="720"/>
        <w:contextualSpacing/>
        <w:rPr>
          <w:rFonts w:ascii="Times New Roman" w:hAnsi="Times New Roman" w:cs="Times New Roman"/>
          <w:sz w:val="24"/>
          <w:szCs w:val="24"/>
        </w:rPr>
      </w:pPr>
      <w:r w:rsidRPr="001F5EC5">
        <w:rPr>
          <w:rFonts w:ascii="Times New Roman" w:hAnsi="Times New Roman" w:cs="Times New Roman"/>
          <w:sz w:val="24"/>
          <w:szCs w:val="24"/>
        </w:rPr>
        <w:t>The quote communicates that many evils need to be eliminated in the p</w:t>
      </w:r>
      <w:r w:rsidR="00B22392">
        <w:rPr>
          <w:rFonts w:ascii="Times New Roman" w:hAnsi="Times New Roman" w:cs="Times New Roman"/>
          <w:sz w:val="24"/>
          <w:szCs w:val="24"/>
        </w:rPr>
        <w:t xml:space="preserve">resent-day production process. </w:t>
      </w:r>
      <w:r w:rsidRPr="001F5EC5">
        <w:rPr>
          <w:rFonts w:ascii="Times New Roman" w:hAnsi="Times New Roman" w:cs="Times New Roman"/>
          <w:sz w:val="24"/>
          <w:szCs w:val="24"/>
        </w:rPr>
        <w:t>It is suggested that the majority needs to benefit from the resources other than the few capitalists. The same idea is raised by the liberalism approach, claiming that natural resources and production means should be managed by the people</w:t>
      </w:r>
      <w:r w:rsidRPr="001F5EC5" w:rsidR="00EF7DF6">
        <w:rPr>
          <w:rFonts w:ascii="Times New Roman" w:hAnsi="Times New Roman" w:cs="Times New Roman"/>
          <w:sz w:val="24"/>
          <w:szCs w:val="24"/>
        </w:rPr>
        <w:t xml:space="preserve"> (</w:t>
      </w:r>
      <w:r w:rsidRPr="001F5EC5" w:rsidR="00EF7DF6">
        <w:rPr>
          <w:rFonts w:ascii="Times New Roman" w:hAnsi="Times New Roman" w:cs="Times New Roman"/>
          <w:color w:val="222222"/>
          <w:sz w:val="24"/>
          <w:szCs w:val="24"/>
          <w:shd w:val="clear" w:color="auto" w:fill="FFFFFF"/>
        </w:rPr>
        <w:t xml:space="preserve">Dixon </w:t>
      </w:r>
      <w:r w:rsidR="00B22392">
        <w:rPr>
          <w:rFonts w:ascii="Times New Roman" w:hAnsi="Times New Roman" w:cs="Times New Roman"/>
          <w:color w:val="222222"/>
          <w:sz w:val="24"/>
          <w:szCs w:val="24"/>
          <w:shd w:val="clear" w:color="auto" w:fill="FFFFFF"/>
        </w:rPr>
        <w:t xml:space="preserve">&amp; Suk, 2018). </w:t>
      </w:r>
      <w:r w:rsidRPr="001F5EC5">
        <w:rPr>
          <w:rFonts w:ascii="Times New Roman" w:hAnsi="Times New Roman" w:cs="Times New Roman"/>
          <w:sz w:val="24"/>
          <w:szCs w:val="24"/>
        </w:rPr>
        <w:t>Here the notion that the capitalist system needs to be replaced by a social order is evident in that the private entities do not shape the competition; instead, all the members to be involved.</w:t>
      </w:r>
      <w:r w:rsidRPr="001F5EC5" w:rsidR="00D50743">
        <w:rPr>
          <w:rFonts w:ascii="Times New Roman" w:hAnsi="Times New Roman" w:cs="Times New Roman"/>
          <w:sz w:val="24"/>
          <w:szCs w:val="24"/>
        </w:rPr>
        <w:t xml:space="preserve"> According to the liberalists, one of the ways to overcome inequality is bolstering human capital. The people at the top should be taxed more, and the money used to raise the living standards of those at the bottom. For instance, it would be </w:t>
      </w:r>
      <w:r w:rsidRPr="001F5EC5" w:rsidR="00EE4751">
        <w:rPr>
          <w:rFonts w:ascii="Times New Roman" w:hAnsi="Times New Roman" w:cs="Times New Roman"/>
          <w:sz w:val="24"/>
          <w:szCs w:val="24"/>
        </w:rPr>
        <w:t>used to</w:t>
      </w:r>
      <w:r w:rsidRPr="001F5EC5" w:rsidR="00D50743">
        <w:rPr>
          <w:rFonts w:ascii="Times New Roman" w:hAnsi="Times New Roman" w:cs="Times New Roman"/>
          <w:sz w:val="24"/>
          <w:szCs w:val="24"/>
        </w:rPr>
        <w:t xml:space="preserve"> ensure affordable healthcare, </w:t>
      </w:r>
      <w:r w:rsidRPr="001F5EC5" w:rsidR="00EE4751">
        <w:rPr>
          <w:rFonts w:ascii="Times New Roman" w:hAnsi="Times New Roman" w:cs="Times New Roman"/>
          <w:sz w:val="24"/>
          <w:szCs w:val="24"/>
        </w:rPr>
        <w:t>train society</w:t>
      </w:r>
      <w:r w:rsidRPr="001F5EC5" w:rsidR="00D50743">
        <w:rPr>
          <w:rFonts w:ascii="Times New Roman" w:hAnsi="Times New Roman" w:cs="Times New Roman"/>
          <w:sz w:val="24"/>
          <w:szCs w:val="24"/>
        </w:rPr>
        <w:t xml:space="preserve"> </w:t>
      </w:r>
      <w:r w:rsidRPr="001F5EC5" w:rsidR="00EE4751">
        <w:rPr>
          <w:rFonts w:ascii="Times New Roman" w:hAnsi="Times New Roman" w:cs="Times New Roman"/>
          <w:sz w:val="24"/>
          <w:szCs w:val="24"/>
        </w:rPr>
        <w:t>members, and</w:t>
      </w:r>
      <w:r w:rsidR="00B22392">
        <w:rPr>
          <w:rFonts w:ascii="Times New Roman" w:hAnsi="Times New Roman" w:cs="Times New Roman"/>
          <w:sz w:val="24"/>
          <w:szCs w:val="24"/>
        </w:rPr>
        <w:t xml:space="preserve"> offer vocational education. </w:t>
      </w:r>
      <w:r w:rsidRPr="001F5EC5" w:rsidR="00D50743">
        <w:rPr>
          <w:rFonts w:ascii="Times New Roman" w:hAnsi="Times New Roman" w:cs="Times New Roman"/>
          <w:sz w:val="24"/>
          <w:szCs w:val="24"/>
        </w:rPr>
        <w:t xml:space="preserve">The same idea is raised in the quote, claiming that the industrialists should not govern the production process.  It is solved by taxing them higher, so the profit levels are cut, and the cash is used to help others.  </w:t>
      </w:r>
    </w:p>
    <w:p w:rsidR="0046774C" w:rsidRPr="001F5EC5" w:rsidP="001F5EC5" w14:paraId="0F5C2B9D" w14:textId="419E3373">
      <w:pPr>
        <w:spacing w:after="0" w:line="480" w:lineRule="auto"/>
        <w:ind w:firstLine="720"/>
        <w:contextualSpacing/>
        <w:rPr>
          <w:rFonts w:ascii="Times New Roman" w:hAnsi="Times New Roman" w:cs="Times New Roman"/>
          <w:sz w:val="24"/>
          <w:szCs w:val="24"/>
        </w:rPr>
      </w:pPr>
      <w:r w:rsidRPr="001F5EC5">
        <w:rPr>
          <w:rFonts w:ascii="Times New Roman" w:hAnsi="Times New Roman" w:cs="Times New Roman"/>
          <w:sz w:val="24"/>
          <w:szCs w:val="24"/>
        </w:rPr>
        <w:t xml:space="preserve">The statement also relates </w:t>
      </w:r>
      <w:r w:rsidRPr="001F5EC5" w:rsidR="00EE4751">
        <w:rPr>
          <w:rFonts w:ascii="Times New Roman" w:hAnsi="Times New Roman" w:cs="Times New Roman"/>
          <w:sz w:val="24"/>
          <w:szCs w:val="24"/>
        </w:rPr>
        <w:t>to the</w:t>
      </w:r>
      <w:r w:rsidRPr="001F5EC5">
        <w:rPr>
          <w:rFonts w:ascii="Times New Roman" w:hAnsi="Times New Roman" w:cs="Times New Roman"/>
          <w:sz w:val="24"/>
          <w:szCs w:val="24"/>
        </w:rPr>
        <w:t xml:space="preserve"> liberalism model as it advocates the denial of capitalists the </w:t>
      </w:r>
      <w:r w:rsidRPr="001F5EC5" w:rsidR="00EE4751">
        <w:rPr>
          <w:rFonts w:ascii="Times New Roman" w:hAnsi="Times New Roman" w:cs="Times New Roman"/>
          <w:sz w:val="24"/>
          <w:szCs w:val="24"/>
        </w:rPr>
        <w:t>chance to</w:t>
      </w:r>
      <w:r w:rsidRPr="001F5EC5">
        <w:rPr>
          <w:rFonts w:ascii="Times New Roman" w:hAnsi="Times New Roman" w:cs="Times New Roman"/>
          <w:sz w:val="24"/>
          <w:szCs w:val="24"/>
        </w:rPr>
        <w:t xml:space="preserve"> take advant</w:t>
      </w:r>
      <w:r w:rsidR="00B22392">
        <w:rPr>
          <w:rFonts w:ascii="Times New Roman" w:hAnsi="Times New Roman" w:cs="Times New Roman"/>
          <w:sz w:val="24"/>
          <w:szCs w:val="24"/>
        </w:rPr>
        <w:t xml:space="preserve">age of the majority. </w:t>
      </w:r>
      <w:r w:rsidRPr="001F5EC5">
        <w:rPr>
          <w:rFonts w:ascii="Times New Roman" w:hAnsi="Times New Roman" w:cs="Times New Roman"/>
          <w:sz w:val="24"/>
          <w:szCs w:val="24"/>
        </w:rPr>
        <w:t xml:space="preserve">It says that the </w:t>
      </w:r>
      <w:r w:rsidRPr="001F5EC5" w:rsidR="00EE4751">
        <w:rPr>
          <w:rFonts w:ascii="Times New Roman" w:hAnsi="Times New Roman" w:cs="Times New Roman"/>
          <w:sz w:val="24"/>
          <w:szCs w:val="24"/>
        </w:rPr>
        <w:t>industrialists</w:t>
      </w:r>
      <w:r w:rsidRPr="001F5EC5">
        <w:rPr>
          <w:rFonts w:ascii="Times New Roman" w:hAnsi="Times New Roman" w:cs="Times New Roman"/>
          <w:sz w:val="24"/>
          <w:szCs w:val="24"/>
        </w:rPr>
        <w:t xml:space="preserve"> are limited, but they take measures that benefit themselves at the cost of the majority of the public. On the </w:t>
      </w:r>
      <w:r w:rsidRPr="001F5EC5" w:rsidR="00EE4751">
        <w:rPr>
          <w:rFonts w:ascii="Times New Roman" w:hAnsi="Times New Roman" w:cs="Times New Roman"/>
          <w:sz w:val="24"/>
          <w:szCs w:val="24"/>
        </w:rPr>
        <w:t>other hand</w:t>
      </w:r>
      <w:r w:rsidRPr="001F5EC5">
        <w:rPr>
          <w:rFonts w:ascii="Times New Roman" w:hAnsi="Times New Roman" w:cs="Times New Roman"/>
          <w:sz w:val="24"/>
          <w:szCs w:val="24"/>
        </w:rPr>
        <w:t xml:space="preserve">, the liberalists suggest that wages and returns should be increased to curb the community's inequality issue. Here the approach pushes the government to </w:t>
      </w:r>
      <w:r w:rsidRPr="001F5EC5" w:rsidR="00EE4751">
        <w:rPr>
          <w:rFonts w:ascii="Times New Roman" w:hAnsi="Times New Roman" w:cs="Times New Roman"/>
          <w:sz w:val="24"/>
          <w:szCs w:val="24"/>
        </w:rPr>
        <w:t>ensure that</w:t>
      </w:r>
      <w:r w:rsidRPr="001F5EC5">
        <w:rPr>
          <w:rFonts w:ascii="Times New Roman" w:hAnsi="Times New Roman" w:cs="Times New Roman"/>
          <w:sz w:val="24"/>
          <w:szCs w:val="24"/>
        </w:rPr>
        <w:t xml:space="preserve"> more are </w:t>
      </w:r>
      <w:r w:rsidRPr="001F5EC5" w:rsidR="00EE4751">
        <w:rPr>
          <w:rFonts w:ascii="Times New Roman" w:hAnsi="Times New Roman" w:cs="Times New Roman"/>
          <w:sz w:val="24"/>
          <w:szCs w:val="24"/>
        </w:rPr>
        <w:t>employed, and</w:t>
      </w:r>
      <w:r w:rsidRPr="001F5EC5">
        <w:rPr>
          <w:rFonts w:ascii="Times New Roman" w:hAnsi="Times New Roman" w:cs="Times New Roman"/>
          <w:sz w:val="24"/>
          <w:szCs w:val="24"/>
        </w:rPr>
        <w:t xml:space="preserve"> the </w:t>
      </w:r>
      <w:r w:rsidRPr="001F5EC5" w:rsidR="00EE4751">
        <w:rPr>
          <w:rFonts w:ascii="Times New Roman" w:hAnsi="Times New Roman" w:cs="Times New Roman"/>
          <w:sz w:val="24"/>
          <w:szCs w:val="24"/>
        </w:rPr>
        <w:t>low-income</w:t>
      </w:r>
      <w:r w:rsidRPr="001F5EC5">
        <w:rPr>
          <w:rFonts w:ascii="Times New Roman" w:hAnsi="Times New Roman" w:cs="Times New Roman"/>
          <w:sz w:val="24"/>
          <w:szCs w:val="24"/>
        </w:rPr>
        <w:t xml:space="preserve"> workers are compensated enough to meet their </w:t>
      </w:r>
      <w:r w:rsidRPr="001F5EC5">
        <w:rPr>
          <w:rFonts w:ascii="Times New Roman" w:hAnsi="Times New Roman" w:cs="Times New Roman"/>
          <w:sz w:val="24"/>
          <w:szCs w:val="24"/>
        </w:rPr>
        <w:t xml:space="preserve">needs. By improving their income, the </w:t>
      </w:r>
      <w:r w:rsidRPr="001F5EC5" w:rsidR="00EE4751">
        <w:rPr>
          <w:rFonts w:ascii="Times New Roman" w:hAnsi="Times New Roman" w:cs="Times New Roman"/>
          <w:sz w:val="24"/>
          <w:szCs w:val="24"/>
        </w:rPr>
        <w:t>capitalist’s</w:t>
      </w:r>
      <w:r w:rsidRPr="001F5EC5">
        <w:rPr>
          <w:rFonts w:ascii="Times New Roman" w:hAnsi="Times New Roman" w:cs="Times New Roman"/>
          <w:sz w:val="24"/>
          <w:szCs w:val="24"/>
        </w:rPr>
        <w:t xml:space="preserve"> power is reduced, as most of the money earned is given as salaries. </w:t>
      </w:r>
      <w:r w:rsidRPr="001F5EC5" w:rsidR="00EE4751">
        <w:rPr>
          <w:rFonts w:ascii="Times New Roman" w:hAnsi="Times New Roman" w:cs="Times New Roman"/>
          <w:sz w:val="24"/>
          <w:szCs w:val="24"/>
        </w:rPr>
        <w:t>Moreover, with</w:t>
      </w:r>
      <w:r w:rsidRPr="001F5EC5">
        <w:rPr>
          <w:rFonts w:ascii="Times New Roman" w:hAnsi="Times New Roman" w:cs="Times New Roman"/>
          <w:sz w:val="24"/>
          <w:szCs w:val="24"/>
        </w:rPr>
        <w:t xml:space="preserve"> enough income, the workers would quit the jobs and start their businesses, earning higher profits. </w:t>
      </w:r>
      <w:r w:rsidRPr="001F5EC5" w:rsidR="00EE4751">
        <w:rPr>
          <w:rFonts w:ascii="Times New Roman" w:hAnsi="Times New Roman" w:cs="Times New Roman"/>
          <w:sz w:val="24"/>
          <w:szCs w:val="24"/>
        </w:rPr>
        <w:t>The quote implies that the few capitalists have a lot of authority and implement the policies that meet their ne</w:t>
      </w:r>
      <w:r w:rsidR="00B22392">
        <w:rPr>
          <w:rFonts w:ascii="Times New Roman" w:hAnsi="Times New Roman" w:cs="Times New Roman"/>
          <w:sz w:val="24"/>
          <w:szCs w:val="24"/>
        </w:rPr>
        <w:t xml:space="preserve">eds, which need to be stopped. </w:t>
      </w:r>
      <w:r w:rsidRPr="001F5EC5" w:rsidR="00EE4751">
        <w:rPr>
          <w:rFonts w:ascii="Times New Roman" w:hAnsi="Times New Roman" w:cs="Times New Roman"/>
          <w:sz w:val="24"/>
          <w:szCs w:val="24"/>
        </w:rPr>
        <w:t>Liberalists claim that corporate governance needs to value the workers by involving them in the decision-making process. By that, workers would fix the issues they face, including overworking for little payments.</w:t>
      </w:r>
    </w:p>
    <w:p w:rsidR="00EE4751" w:rsidRPr="001F5EC5" w:rsidP="001F5EC5" w14:paraId="3F90B681" w14:textId="6D28A648">
      <w:pPr>
        <w:spacing w:after="0" w:line="480" w:lineRule="auto"/>
        <w:ind w:firstLine="720"/>
        <w:contextualSpacing/>
        <w:rPr>
          <w:rFonts w:ascii="Times New Roman" w:hAnsi="Times New Roman" w:cs="Times New Roman"/>
          <w:sz w:val="24"/>
          <w:szCs w:val="24"/>
        </w:rPr>
      </w:pPr>
      <w:r w:rsidRPr="001F5EC5">
        <w:rPr>
          <w:rFonts w:ascii="Times New Roman" w:hAnsi="Times New Roman" w:cs="Times New Roman"/>
          <w:sz w:val="24"/>
          <w:szCs w:val="24"/>
        </w:rPr>
        <w:t xml:space="preserve">Therefore, the quote and the liberal approach relate as they suggest similar ways of ending wealth and opportunities inequality. As described above, the quote insists that capitalists have led to the issue because accumulating wealth is their aim and not to raise the standards of the people working for them. Similarly, liberalists advise that the production process and distribution of natural resources need to be controlled by the people other than a few capitalists. </w:t>
      </w:r>
      <w:r w:rsidRPr="001F5EC5" w:rsidR="002030AA">
        <w:rPr>
          <w:rFonts w:ascii="Times New Roman" w:hAnsi="Times New Roman" w:cs="Times New Roman"/>
          <w:sz w:val="24"/>
          <w:szCs w:val="24"/>
        </w:rPr>
        <w:t>Therefore, they suggest that the powers of the capitalists need to be reduced and redistributed to the people through social order</w:t>
      </w:r>
      <w:r w:rsidR="001F5EC5">
        <w:rPr>
          <w:rFonts w:ascii="Times New Roman" w:hAnsi="Times New Roman" w:cs="Times New Roman"/>
          <w:sz w:val="24"/>
          <w:szCs w:val="24"/>
        </w:rPr>
        <w:t xml:space="preserve"> idea. </w:t>
      </w:r>
    </w:p>
    <w:p w:rsidR="001F5EC5" w:rsidP="001F5EC5" w14:paraId="38379F00" w14:textId="77777777">
      <w:pPr>
        <w:spacing w:line="480" w:lineRule="auto"/>
        <w:rPr>
          <w:rFonts w:ascii="Times New Roman" w:hAnsi="Times New Roman" w:cs="Times New Roman"/>
          <w:sz w:val="24"/>
          <w:szCs w:val="24"/>
        </w:rPr>
      </w:pPr>
    </w:p>
    <w:p w:rsidR="001F5EC5" w:rsidP="001F5EC5" w14:paraId="29BE3111" w14:textId="77777777">
      <w:pPr>
        <w:spacing w:line="480" w:lineRule="auto"/>
        <w:rPr>
          <w:rFonts w:ascii="Times New Roman" w:hAnsi="Times New Roman" w:cs="Times New Roman"/>
          <w:sz w:val="24"/>
          <w:szCs w:val="24"/>
        </w:rPr>
      </w:pPr>
    </w:p>
    <w:p w:rsidR="001F5EC5" w:rsidP="001F5EC5" w14:paraId="764E2903" w14:textId="77777777">
      <w:pPr>
        <w:spacing w:line="480" w:lineRule="auto"/>
        <w:rPr>
          <w:rFonts w:ascii="Times New Roman" w:hAnsi="Times New Roman" w:cs="Times New Roman"/>
          <w:sz w:val="24"/>
          <w:szCs w:val="24"/>
        </w:rPr>
      </w:pPr>
    </w:p>
    <w:p w:rsidR="001F5EC5" w:rsidP="001F5EC5" w14:paraId="1CB2F254" w14:textId="77777777">
      <w:pPr>
        <w:spacing w:line="480" w:lineRule="auto"/>
        <w:rPr>
          <w:rFonts w:ascii="Times New Roman" w:hAnsi="Times New Roman" w:cs="Times New Roman"/>
          <w:sz w:val="24"/>
          <w:szCs w:val="24"/>
        </w:rPr>
      </w:pPr>
    </w:p>
    <w:p w:rsidR="001F5EC5" w:rsidP="001F5EC5" w14:paraId="6C4A906D" w14:textId="77777777">
      <w:pPr>
        <w:spacing w:line="480" w:lineRule="auto"/>
        <w:rPr>
          <w:rFonts w:ascii="Times New Roman" w:hAnsi="Times New Roman" w:cs="Times New Roman"/>
          <w:sz w:val="24"/>
          <w:szCs w:val="24"/>
        </w:rPr>
      </w:pPr>
    </w:p>
    <w:p w:rsidR="001F5EC5" w:rsidP="001F5EC5" w14:paraId="1FB02C4E" w14:textId="77777777">
      <w:pPr>
        <w:spacing w:line="480" w:lineRule="auto"/>
        <w:rPr>
          <w:rFonts w:ascii="Times New Roman" w:hAnsi="Times New Roman" w:cs="Times New Roman"/>
          <w:sz w:val="24"/>
          <w:szCs w:val="24"/>
        </w:rPr>
      </w:pPr>
    </w:p>
    <w:p w:rsidR="00D44B61" w14:paraId="0E255834" w14:textId="77777777">
      <w:pPr>
        <w:rPr>
          <w:rFonts w:ascii="Times New Roman" w:hAnsi="Times New Roman" w:cs="Times New Roman"/>
          <w:b/>
          <w:sz w:val="24"/>
          <w:szCs w:val="24"/>
        </w:rPr>
      </w:pPr>
      <w:r>
        <w:rPr>
          <w:rFonts w:ascii="Times New Roman" w:hAnsi="Times New Roman" w:cs="Times New Roman"/>
          <w:b/>
          <w:sz w:val="24"/>
          <w:szCs w:val="24"/>
        </w:rPr>
        <w:br w:type="page"/>
      </w:r>
    </w:p>
    <w:p w:rsidR="00EE4751" w:rsidRPr="00D44B61" w:rsidP="001F5EC5" w14:paraId="56840634" w14:textId="03FCA3D2">
      <w:pPr>
        <w:spacing w:line="480" w:lineRule="auto"/>
        <w:jc w:val="center"/>
        <w:rPr>
          <w:rFonts w:ascii="Times New Roman" w:hAnsi="Times New Roman" w:cs="Times New Roman"/>
          <w:b/>
          <w:sz w:val="24"/>
          <w:szCs w:val="24"/>
        </w:rPr>
      </w:pPr>
      <w:r w:rsidRPr="00D44B61">
        <w:rPr>
          <w:rFonts w:ascii="Times New Roman" w:hAnsi="Times New Roman" w:cs="Times New Roman"/>
          <w:b/>
          <w:sz w:val="24"/>
          <w:szCs w:val="24"/>
        </w:rPr>
        <w:t>Reference</w:t>
      </w:r>
      <w:r w:rsidRPr="00D44B61" w:rsidR="00EF7DF6">
        <w:rPr>
          <w:rFonts w:ascii="Times New Roman" w:hAnsi="Times New Roman" w:cs="Times New Roman"/>
          <w:b/>
          <w:sz w:val="24"/>
          <w:szCs w:val="24"/>
        </w:rPr>
        <w:t>s</w:t>
      </w:r>
    </w:p>
    <w:p w:rsidR="00EF7DF6" w:rsidRPr="001F5EC5" w:rsidP="001F5EC5" w14:paraId="72642E63" w14:textId="08AA738F">
      <w:pPr>
        <w:spacing w:after="0" w:line="480" w:lineRule="auto"/>
        <w:ind w:left="720" w:hanging="720"/>
        <w:contextualSpacing/>
        <w:rPr>
          <w:rFonts w:ascii="Times New Roman" w:hAnsi="Times New Roman" w:cs="Times New Roman"/>
          <w:color w:val="222222"/>
          <w:sz w:val="24"/>
          <w:szCs w:val="24"/>
          <w:shd w:val="clear" w:color="auto" w:fill="FFFFFF"/>
        </w:rPr>
      </w:pPr>
      <w:r w:rsidRPr="001F5EC5">
        <w:rPr>
          <w:rFonts w:ascii="Times New Roman" w:hAnsi="Times New Roman" w:cs="Times New Roman"/>
          <w:color w:val="222222"/>
          <w:sz w:val="24"/>
          <w:szCs w:val="24"/>
          <w:shd w:val="clear" w:color="auto" w:fill="FFFFFF"/>
        </w:rPr>
        <w:t>Digeser, P. E. (2016). Individuality, plurality, and liberalism (1992). In </w:t>
      </w:r>
      <w:r w:rsidRPr="001F5EC5">
        <w:rPr>
          <w:rFonts w:ascii="Times New Roman" w:hAnsi="Times New Roman" w:cs="Times New Roman"/>
          <w:i/>
          <w:iCs/>
          <w:color w:val="222222"/>
          <w:sz w:val="24"/>
          <w:szCs w:val="24"/>
          <w:shd w:val="clear" w:color="auto" w:fill="FFFFFF"/>
        </w:rPr>
        <w:t>Richard E. Flathman</w:t>
      </w:r>
      <w:r w:rsidRPr="001F5EC5">
        <w:rPr>
          <w:rFonts w:ascii="Times New Roman" w:hAnsi="Times New Roman" w:cs="Times New Roman"/>
          <w:color w:val="222222"/>
          <w:sz w:val="24"/>
          <w:szCs w:val="24"/>
          <w:shd w:val="clear" w:color="auto" w:fill="FFFFFF"/>
        </w:rPr>
        <w:t> (pp. 167-189). Routledge.</w:t>
      </w:r>
    </w:p>
    <w:p w:rsidR="00EF7DF6" w:rsidRPr="001F5EC5" w:rsidP="001F5EC5" w14:paraId="0E1FD9E4" w14:textId="2ED9BD94">
      <w:pPr>
        <w:spacing w:after="0" w:line="480" w:lineRule="auto"/>
        <w:ind w:left="720" w:hanging="720"/>
        <w:contextualSpacing/>
        <w:rPr>
          <w:rFonts w:ascii="Times New Roman" w:hAnsi="Times New Roman" w:cs="Times New Roman"/>
          <w:sz w:val="24"/>
          <w:szCs w:val="24"/>
        </w:rPr>
      </w:pPr>
      <w:r w:rsidRPr="001F5EC5">
        <w:rPr>
          <w:rFonts w:ascii="Times New Roman" w:hAnsi="Times New Roman" w:cs="Times New Roman"/>
          <w:color w:val="222222"/>
          <w:sz w:val="24"/>
          <w:szCs w:val="24"/>
          <w:shd w:val="clear" w:color="auto" w:fill="FFFFFF"/>
        </w:rPr>
        <w:t>Dixon, R., &amp; Suk, J. (2018). Liberal constitutionalism and economic inequality. </w:t>
      </w:r>
      <w:r w:rsidRPr="001F5EC5">
        <w:rPr>
          <w:rFonts w:ascii="Times New Roman" w:hAnsi="Times New Roman" w:cs="Times New Roman"/>
          <w:i/>
          <w:iCs/>
          <w:color w:val="222222"/>
          <w:sz w:val="24"/>
          <w:szCs w:val="24"/>
          <w:shd w:val="clear" w:color="auto" w:fill="FFFFFF"/>
        </w:rPr>
        <w:t>The University of Chicago Law Review</w:t>
      </w:r>
      <w:r w:rsidRPr="001F5EC5">
        <w:rPr>
          <w:rFonts w:ascii="Times New Roman" w:hAnsi="Times New Roman" w:cs="Times New Roman"/>
          <w:color w:val="222222"/>
          <w:sz w:val="24"/>
          <w:szCs w:val="24"/>
          <w:shd w:val="clear" w:color="auto" w:fill="FFFFFF"/>
        </w:rPr>
        <w:t>, </w:t>
      </w:r>
      <w:r w:rsidRPr="001F5EC5">
        <w:rPr>
          <w:rFonts w:ascii="Times New Roman" w:hAnsi="Times New Roman" w:cs="Times New Roman"/>
          <w:i/>
          <w:iCs/>
          <w:color w:val="222222"/>
          <w:sz w:val="24"/>
          <w:szCs w:val="24"/>
          <w:shd w:val="clear" w:color="auto" w:fill="FFFFFF"/>
        </w:rPr>
        <w:t>85</w:t>
      </w:r>
      <w:r w:rsidRPr="001F5EC5">
        <w:rPr>
          <w:rFonts w:ascii="Times New Roman" w:hAnsi="Times New Roman" w:cs="Times New Roman"/>
          <w:color w:val="222222"/>
          <w:sz w:val="24"/>
          <w:szCs w:val="24"/>
          <w:shd w:val="clear" w:color="auto" w:fill="FFFFFF"/>
        </w:rPr>
        <w:t>(2), 369-402.</w:t>
      </w:r>
    </w:p>
    <w:p w:rsidR="00EE4751" w:rsidRPr="001F5EC5" w:rsidP="001F5EC5" w14:paraId="6DAE9CD7" w14:textId="77777777">
      <w:pPr>
        <w:spacing w:after="0" w:line="480" w:lineRule="auto"/>
        <w:ind w:left="720" w:hanging="720"/>
        <w:contextualSpacing/>
        <w:rPr>
          <w:rFonts w:ascii="Times New Roman" w:hAnsi="Times New Roman" w:cs="Times New Roman"/>
          <w:sz w:val="24"/>
          <w:szCs w:val="24"/>
        </w:rPr>
      </w:pPr>
    </w:p>
    <w:p w:rsidR="00953D30" w:rsidRPr="001F5EC5" w:rsidP="001F5EC5" w14:paraId="3FA23F05" w14:textId="77777777">
      <w:pPr>
        <w:spacing w:line="480" w:lineRule="auto"/>
        <w:rPr>
          <w:rFonts w:ascii="Times New Roman" w:hAnsi="Times New Roman" w:cs="Times New Roman"/>
          <w:sz w:val="24"/>
          <w:szCs w:val="24"/>
        </w:rPr>
      </w:pPr>
    </w:p>
    <w:p w:rsidR="002F4211" w:rsidRPr="001F5EC5" w:rsidP="001F5EC5" w14:paraId="14AF017D" w14:textId="77777777">
      <w:pPr>
        <w:spacing w:line="480" w:lineRule="auto"/>
        <w:rPr>
          <w:rFonts w:ascii="Times New Roman" w:hAnsi="Times New Roman" w:cs="Times New Roman"/>
          <w:sz w:val="24"/>
          <w:szCs w:val="24"/>
        </w:rPr>
      </w:pPr>
    </w:p>
    <w:sectPr w:rsidSect="001F5EC5">
      <w:headerReference w:type="default" r:id="rId4"/>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0418277"/>
      <w:docPartObj>
        <w:docPartGallery w:val="Page Numbers (Top of Page)"/>
        <w:docPartUnique/>
      </w:docPartObj>
    </w:sdtPr>
    <w:sdtEndPr>
      <w:rPr>
        <w:rFonts w:ascii="Times New Roman" w:hAnsi="Times New Roman" w:cs="Times New Roman"/>
        <w:noProof/>
        <w:sz w:val="24"/>
        <w:szCs w:val="24"/>
      </w:rPr>
    </w:sdtEndPr>
    <w:sdtContent>
      <w:p w:rsidR="001F5EC5" w:rsidRPr="001F5EC5" w:rsidP="001F5EC5" w14:paraId="33ED0C86" w14:textId="11C7E020">
        <w:pPr>
          <w:pStyle w:val="Header"/>
          <w:spacing w:line="480" w:lineRule="auto"/>
          <w:jc w:val="right"/>
          <w:rPr>
            <w:rFonts w:ascii="Times New Roman" w:hAnsi="Times New Roman" w:cs="Times New Roman"/>
            <w:sz w:val="24"/>
            <w:szCs w:val="24"/>
          </w:rPr>
        </w:pPr>
        <w:r w:rsidRPr="001F5EC5">
          <w:rPr>
            <w:rFonts w:ascii="Times New Roman" w:hAnsi="Times New Roman" w:cs="Times New Roman"/>
            <w:sz w:val="24"/>
            <w:szCs w:val="24"/>
          </w:rPr>
          <w:fldChar w:fldCharType="begin"/>
        </w:r>
        <w:r w:rsidRPr="001F5EC5">
          <w:rPr>
            <w:rFonts w:ascii="Times New Roman" w:hAnsi="Times New Roman" w:cs="Times New Roman"/>
            <w:sz w:val="24"/>
            <w:szCs w:val="24"/>
          </w:rPr>
          <w:instrText xml:space="preserve"> PAGE   \* MERGEFORMAT </w:instrText>
        </w:r>
        <w:r w:rsidRPr="001F5EC5">
          <w:rPr>
            <w:rFonts w:ascii="Times New Roman" w:hAnsi="Times New Roman" w:cs="Times New Roman"/>
            <w:sz w:val="24"/>
            <w:szCs w:val="24"/>
          </w:rPr>
          <w:fldChar w:fldCharType="separate"/>
        </w:r>
        <w:r w:rsidR="009D7028">
          <w:rPr>
            <w:rFonts w:ascii="Times New Roman" w:hAnsi="Times New Roman" w:cs="Times New Roman"/>
            <w:noProof/>
            <w:sz w:val="24"/>
            <w:szCs w:val="24"/>
          </w:rPr>
          <w:t>6</w:t>
        </w:r>
        <w:r w:rsidRPr="001F5EC5">
          <w:rPr>
            <w:rFonts w:ascii="Times New Roman" w:hAnsi="Times New Roman" w:cs="Times New Roman"/>
            <w:noProof/>
            <w:sz w:val="24"/>
            <w:szCs w:val="24"/>
          </w:rPr>
          <w:fldChar w:fldCharType="end"/>
        </w:r>
      </w:p>
    </w:sdtContent>
  </w:sdt>
  <w:p w:rsidR="001F5EC5" w14:paraId="342E2F7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463"/>
    <w:rsid w:val="000462A5"/>
    <w:rsid w:val="000E7060"/>
    <w:rsid w:val="00192484"/>
    <w:rsid w:val="001F5EC5"/>
    <w:rsid w:val="002030AA"/>
    <w:rsid w:val="002F4211"/>
    <w:rsid w:val="00336789"/>
    <w:rsid w:val="003803C7"/>
    <w:rsid w:val="00446553"/>
    <w:rsid w:val="0046774C"/>
    <w:rsid w:val="004916D5"/>
    <w:rsid w:val="004E3955"/>
    <w:rsid w:val="004F4463"/>
    <w:rsid w:val="00670A70"/>
    <w:rsid w:val="00846C3F"/>
    <w:rsid w:val="00953D30"/>
    <w:rsid w:val="009D7028"/>
    <w:rsid w:val="00B1365F"/>
    <w:rsid w:val="00B22392"/>
    <w:rsid w:val="00BD6B34"/>
    <w:rsid w:val="00BE62F1"/>
    <w:rsid w:val="00D44B61"/>
    <w:rsid w:val="00D50743"/>
    <w:rsid w:val="00D536C1"/>
    <w:rsid w:val="00DA6570"/>
    <w:rsid w:val="00EE4751"/>
    <w:rsid w:val="00EF7DF6"/>
    <w:rsid w:val="00F572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3E1C127-78BA-4681-87D5-2CA861C47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EC5"/>
  </w:style>
  <w:style w:type="paragraph" w:styleId="Footer">
    <w:name w:val="footer"/>
    <w:basedOn w:val="Normal"/>
    <w:link w:val="FooterChar"/>
    <w:uiPriority w:val="99"/>
    <w:unhideWhenUsed/>
    <w:rsid w:val="001F5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1182</Words>
  <Characters>6743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5</cp:revision>
  <dcterms:created xsi:type="dcterms:W3CDTF">2020-11-23T17:17:00Z</dcterms:created>
  <dcterms:modified xsi:type="dcterms:W3CDTF">2020-11-23T17:28:00Z</dcterms:modified>
</cp:coreProperties>
</file>